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8D6A" w14:textId="77777777" w:rsidR="0052258B" w:rsidRDefault="0052258B" w:rsidP="00A21AB7"/>
    <w:p w14:paraId="6CDCF532" w14:textId="77777777" w:rsidR="0052258B" w:rsidRPr="0052258B" w:rsidRDefault="0052258B" w:rsidP="0052258B"/>
    <w:p w14:paraId="73B76942" w14:textId="77777777" w:rsidR="0052258B" w:rsidRPr="0052258B" w:rsidRDefault="0052258B" w:rsidP="0052258B"/>
    <w:p w14:paraId="5E4E10F8" w14:textId="77777777" w:rsidR="0052258B" w:rsidRPr="0052258B" w:rsidRDefault="0052258B" w:rsidP="0052258B"/>
    <w:p w14:paraId="73EDEE01" w14:textId="77777777" w:rsidR="0052258B" w:rsidRPr="0052258B" w:rsidRDefault="0052258B" w:rsidP="0052258B"/>
    <w:p w14:paraId="09D09C7F" w14:textId="77777777" w:rsidR="0052258B" w:rsidRPr="0052258B" w:rsidRDefault="0052258B" w:rsidP="0052258B"/>
    <w:p w14:paraId="4524DD92" w14:textId="337B0722" w:rsidR="0052258B" w:rsidRPr="00B2074C" w:rsidRDefault="00593816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Hadrian’s Wall</w:t>
      </w:r>
    </w:p>
    <w:p w14:paraId="32551603" w14:textId="412ACFAB" w:rsidR="0052258B" w:rsidRPr="00B2074C" w:rsidRDefault="00B90B45" w:rsidP="0052258B">
      <w:pPr>
        <w:jc w:val="center"/>
        <w:rPr>
          <w:rFonts w:ascii="Calibri" w:eastAsia="Batang" w:hAnsi="Calibri"/>
          <w:b/>
          <w:sz w:val="28"/>
          <w:u w:val="single"/>
        </w:rPr>
      </w:pPr>
      <w:r>
        <w:rPr>
          <w:rFonts w:ascii="Calibri" w:eastAsia="Batang" w:hAnsi="Calibri"/>
          <w:b/>
          <w:sz w:val="28"/>
          <w:u w:val="single"/>
        </w:rPr>
        <w:t>Year</w:t>
      </w:r>
      <w:r w:rsidR="00593816">
        <w:rPr>
          <w:rFonts w:ascii="Calibri" w:eastAsia="Batang" w:hAnsi="Calibri"/>
          <w:b/>
          <w:sz w:val="28"/>
          <w:u w:val="single"/>
        </w:rPr>
        <w:t xml:space="preserve"> 7</w:t>
      </w:r>
      <w:r w:rsidR="00A17697">
        <w:rPr>
          <w:rFonts w:ascii="Calibri" w:eastAsia="Batang" w:hAnsi="Calibri"/>
          <w:b/>
          <w:sz w:val="28"/>
          <w:u w:val="single"/>
        </w:rPr>
        <w:t xml:space="preserve"> Summer T</w:t>
      </w:r>
      <w:r w:rsidR="0052258B" w:rsidRPr="00B2074C">
        <w:rPr>
          <w:rFonts w:ascii="Calibri" w:eastAsia="Batang" w:hAnsi="Calibri"/>
          <w:b/>
          <w:sz w:val="28"/>
          <w:u w:val="single"/>
        </w:rPr>
        <w:t>rip</w:t>
      </w:r>
      <w:r w:rsidR="00A17697">
        <w:rPr>
          <w:rFonts w:ascii="Calibri" w:eastAsia="Batang" w:hAnsi="Calibri"/>
          <w:b/>
          <w:sz w:val="28"/>
          <w:u w:val="single"/>
        </w:rPr>
        <w:t>:</w:t>
      </w:r>
      <w:r w:rsidR="0052258B" w:rsidRPr="00B2074C">
        <w:rPr>
          <w:rFonts w:ascii="Calibri" w:eastAsia="Batang" w:hAnsi="Calibri"/>
          <w:b/>
          <w:sz w:val="28"/>
          <w:u w:val="single"/>
        </w:rPr>
        <w:t xml:space="preserve"> June </w:t>
      </w:r>
      <w:r>
        <w:rPr>
          <w:rFonts w:ascii="Calibri" w:eastAsia="Batang" w:hAnsi="Calibri"/>
          <w:b/>
          <w:sz w:val="28"/>
          <w:u w:val="single"/>
        </w:rPr>
        <w:t>2</w:t>
      </w:r>
      <w:r w:rsidR="001840E9">
        <w:rPr>
          <w:rFonts w:ascii="Calibri" w:eastAsia="Batang" w:hAnsi="Calibri"/>
          <w:b/>
          <w:sz w:val="28"/>
          <w:u w:val="single"/>
        </w:rPr>
        <w:t>6</w:t>
      </w:r>
      <w:r w:rsidRPr="00B90B45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>
        <w:rPr>
          <w:rFonts w:ascii="Calibri" w:eastAsia="Batang" w:hAnsi="Calibri"/>
          <w:b/>
          <w:sz w:val="28"/>
          <w:u w:val="single"/>
        </w:rPr>
        <w:t xml:space="preserve"> – 2</w:t>
      </w:r>
      <w:r w:rsidR="006C6B4A">
        <w:rPr>
          <w:rFonts w:ascii="Calibri" w:eastAsia="Batang" w:hAnsi="Calibri"/>
          <w:b/>
          <w:sz w:val="28"/>
          <w:u w:val="single"/>
        </w:rPr>
        <w:t>8</w:t>
      </w:r>
      <w:r w:rsidR="0055188D" w:rsidRPr="0055188D">
        <w:rPr>
          <w:rFonts w:ascii="Calibri" w:eastAsia="Batang" w:hAnsi="Calibri"/>
          <w:b/>
          <w:sz w:val="28"/>
          <w:u w:val="single"/>
          <w:vertAlign w:val="superscript"/>
        </w:rPr>
        <w:t>th</w:t>
      </w:r>
      <w:r w:rsidR="0055188D">
        <w:rPr>
          <w:rFonts w:ascii="Calibri" w:eastAsia="Batang" w:hAnsi="Calibri"/>
          <w:b/>
          <w:sz w:val="28"/>
          <w:u w:val="single"/>
        </w:rPr>
        <w:t xml:space="preserve"> </w:t>
      </w:r>
      <w:r w:rsidR="0052258B">
        <w:rPr>
          <w:rFonts w:ascii="Calibri" w:eastAsia="Batang" w:hAnsi="Calibri"/>
          <w:b/>
          <w:sz w:val="28"/>
          <w:u w:val="single"/>
        </w:rPr>
        <w:t>202</w:t>
      </w:r>
      <w:r w:rsidR="0055188D">
        <w:rPr>
          <w:rFonts w:ascii="Calibri" w:eastAsia="Batang" w:hAnsi="Calibri"/>
          <w:b/>
          <w:sz w:val="28"/>
          <w:u w:val="single"/>
        </w:rPr>
        <w:t>3</w:t>
      </w:r>
      <w:r w:rsidR="0052258B" w:rsidRPr="00B2074C">
        <w:rPr>
          <w:rFonts w:ascii="Calibri" w:eastAsia="Batang" w:hAnsi="Calibri"/>
          <w:b/>
          <w:sz w:val="28"/>
          <w:u w:val="single"/>
          <w:vertAlign w:val="superscript"/>
        </w:rPr>
        <w:t xml:space="preserve"> </w:t>
      </w:r>
    </w:p>
    <w:p w14:paraId="053A411E" w14:textId="77777777" w:rsidR="0052258B" w:rsidRPr="00B2074C" w:rsidRDefault="0052258B" w:rsidP="0052258B">
      <w:pPr>
        <w:jc w:val="center"/>
        <w:rPr>
          <w:rFonts w:ascii="Calibri" w:eastAsia="Batang" w:hAnsi="Calibri"/>
          <w:b/>
          <w:sz w:val="28"/>
          <w:u w:val="single"/>
        </w:rPr>
      </w:pPr>
    </w:p>
    <w:p w14:paraId="26E0CF14" w14:textId="5BFB3C9F" w:rsidR="0052258B" w:rsidRPr="0052258B" w:rsidRDefault="0055188D" w:rsidP="0052258B">
      <w:pPr>
        <w:jc w:val="right"/>
        <w:rPr>
          <w:rFonts w:ascii="Calibri" w:eastAsia="Batang" w:hAnsi="Calibri"/>
        </w:rPr>
      </w:pPr>
      <w:r>
        <w:rPr>
          <w:rFonts w:ascii="Calibri" w:eastAsia="Batang" w:hAnsi="Calibri"/>
        </w:rPr>
        <w:t>September 2022</w:t>
      </w:r>
    </w:p>
    <w:p w14:paraId="1974E811" w14:textId="77777777" w:rsidR="0052258B" w:rsidRPr="0052258B" w:rsidRDefault="005C633A" w:rsidP="0052258B">
      <w:pPr>
        <w:rPr>
          <w:rFonts w:ascii="Calibri" w:eastAsia="Batang" w:hAnsi="Calibri"/>
        </w:rPr>
      </w:pPr>
      <w:r>
        <w:rPr>
          <w:rFonts w:ascii="Calibri" w:eastAsia="Batang" w:hAnsi="Calibri"/>
        </w:rPr>
        <w:t>Dear P</w:t>
      </w:r>
      <w:r w:rsidR="0052258B" w:rsidRPr="0052258B">
        <w:rPr>
          <w:rFonts w:ascii="Calibri" w:eastAsia="Batang" w:hAnsi="Calibri"/>
        </w:rPr>
        <w:t>arents,</w:t>
      </w:r>
    </w:p>
    <w:p w14:paraId="34F797B0" w14:textId="77777777" w:rsidR="0052258B" w:rsidRPr="0052258B" w:rsidRDefault="0052258B" w:rsidP="0052258B">
      <w:pPr>
        <w:rPr>
          <w:rFonts w:ascii="Calibri" w:eastAsia="Batang" w:hAnsi="Calibri"/>
        </w:rPr>
      </w:pPr>
    </w:p>
    <w:p w14:paraId="5EECFB5D" w14:textId="5E07944E" w:rsidR="0023254A" w:rsidRDefault="006C6B4A" w:rsidP="00AF221D">
      <w:pPr>
        <w:jc w:val="both"/>
        <w:rPr>
          <w:rFonts w:ascii="Calibri" w:eastAsia="Batang" w:hAnsi="Calibri"/>
        </w:rPr>
      </w:pPr>
      <w:r w:rsidRPr="006C6B4A">
        <w:rPr>
          <w:rFonts w:ascii="Calibri" w:eastAsia="Batang" w:hAnsi="Calibri"/>
        </w:rPr>
        <w:t>As part of our enrichment programme I am arranging a trip to Hadrian’s Wall (via York on the way up) on the above dates, available to all boys in Y</w:t>
      </w:r>
      <w:r w:rsidR="006815F7">
        <w:rPr>
          <w:rFonts w:ascii="Calibri" w:eastAsia="Batang" w:hAnsi="Calibri"/>
        </w:rPr>
        <w:t xml:space="preserve">ear </w:t>
      </w:r>
      <w:r w:rsidRPr="006C6B4A">
        <w:rPr>
          <w:rFonts w:ascii="Calibri" w:eastAsia="Batang" w:hAnsi="Calibri"/>
        </w:rPr>
        <w:t>7</w:t>
      </w:r>
      <w:r w:rsidR="006815F7">
        <w:rPr>
          <w:rFonts w:ascii="Calibri" w:eastAsia="Batang" w:hAnsi="Calibri"/>
        </w:rPr>
        <w:t>,</w:t>
      </w:r>
      <w:r w:rsidRPr="006C6B4A">
        <w:rPr>
          <w:rFonts w:ascii="Calibri" w:eastAsia="Batang" w:hAnsi="Calibri"/>
        </w:rPr>
        <w:t xml:space="preserve"> including those few who do not study Latin.</w:t>
      </w:r>
    </w:p>
    <w:p w14:paraId="2FD55859" w14:textId="77777777" w:rsidR="006815F7" w:rsidRDefault="006815F7" w:rsidP="00AF221D">
      <w:pPr>
        <w:jc w:val="both"/>
        <w:rPr>
          <w:rFonts w:ascii="Calibri" w:eastAsia="Batang" w:hAnsi="Calibri"/>
        </w:rPr>
      </w:pPr>
    </w:p>
    <w:p w14:paraId="3181576C" w14:textId="77777777" w:rsidR="00A44646" w:rsidRDefault="00C767D2" w:rsidP="00AF221D">
      <w:pPr>
        <w:jc w:val="both"/>
        <w:rPr>
          <w:rFonts w:ascii="Calibri" w:eastAsia="Batang" w:hAnsi="Calibri"/>
        </w:rPr>
      </w:pPr>
      <w:r w:rsidRPr="00C767D2">
        <w:rPr>
          <w:rFonts w:ascii="Calibri" w:eastAsia="Batang" w:hAnsi="Calibri"/>
        </w:rPr>
        <w:t xml:space="preserve">Hadrian’s Wall was built by the eponymous Roman emperor as a defensive line at what was the very edge of the Roman Empire, just south of the modern Scottish border. </w:t>
      </w:r>
      <w:r w:rsidR="00F37A29">
        <w:rPr>
          <w:rFonts w:ascii="Calibri" w:eastAsia="Batang" w:hAnsi="Calibri"/>
        </w:rPr>
        <w:t xml:space="preserve"> </w:t>
      </w:r>
      <w:r w:rsidRPr="00C767D2">
        <w:rPr>
          <w:rFonts w:ascii="Calibri" w:eastAsia="Batang" w:hAnsi="Calibri"/>
        </w:rPr>
        <w:t xml:space="preserve">As such there are a lot of very good remains of military bases as well as civilian settlements, not to mention some excellent museums. </w:t>
      </w:r>
      <w:r w:rsidR="00F37A29">
        <w:rPr>
          <w:rFonts w:ascii="Calibri" w:eastAsia="Batang" w:hAnsi="Calibri"/>
        </w:rPr>
        <w:t xml:space="preserve"> </w:t>
      </w:r>
      <w:r w:rsidRPr="00C767D2">
        <w:rPr>
          <w:rFonts w:ascii="Calibri" w:eastAsia="Batang" w:hAnsi="Calibri"/>
        </w:rPr>
        <w:t>Study will be led by the Classics staff on the trip and a couple of local guides.</w:t>
      </w:r>
      <w:r>
        <w:rPr>
          <w:rFonts w:ascii="Calibri" w:eastAsia="Batang" w:hAnsi="Calibri"/>
        </w:rPr>
        <w:t xml:space="preserve">  </w:t>
      </w:r>
    </w:p>
    <w:p w14:paraId="096996B0" w14:textId="77777777" w:rsidR="00A44646" w:rsidRDefault="00A44646" w:rsidP="00AF221D">
      <w:pPr>
        <w:jc w:val="both"/>
        <w:rPr>
          <w:rFonts w:ascii="Calibri" w:eastAsia="Batang" w:hAnsi="Calibri"/>
        </w:rPr>
      </w:pPr>
    </w:p>
    <w:p w14:paraId="52C9DE99" w14:textId="031D9426" w:rsidR="00E65F58" w:rsidRDefault="00A44646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Our proposed itinerary</w:t>
      </w:r>
      <w:r>
        <w:rPr>
          <w:rFonts w:ascii="Calibri" w:eastAsia="Batang" w:hAnsi="Calibri"/>
        </w:rPr>
        <w:t xml:space="preserve"> (please note that this is only provisional at this stage)</w:t>
      </w:r>
      <w:r w:rsidRPr="00E65F58">
        <w:rPr>
          <w:rFonts w:ascii="Calibri" w:eastAsia="Batang" w:hAnsi="Calibri"/>
        </w:rPr>
        <w:t>:</w:t>
      </w:r>
    </w:p>
    <w:p w14:paraId="284CD246" w14:textId="77777777" w:rsidR="00A44646" w:rsidRPr="00E65F58" w:rsidRDefault="00A44646" w:rsidP="00E65F58">
      <w:pPr>
        <w:jc w:val="both"/>
        <w:rPr>
          <w:rFonts w:ascii="Calibri" w:eastAsia="Batang" w:hAnsi="Calibri"/>
        </w:rPr>
      </w:pPr>
    </w:p>
    <w:p w14:paraId="1E9BAD2A" w14:textId="785CBB7F" w:rsidR="00D501EE" w:rsidRPr="00E65F58" w:rsidRDefault="0055188D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Mon</w:t>
      </w:r>
      <w:r w:rsidR="00E65F58" w:rsidRPr="00E65F58">
        <w:rPr>
          <w:rFonts w:ascii="Calibri" w:eastAsia="Batang" w:hAnsi="Calibri"/>
          <w:b/>
        </w:rPr>
        <w:t>day 2</w:t>
      </w:r>
      <w:r>
        <w:rPr>
          <w:rFonts w:ascii="Calibri" w:eastAsia="Batang" w:hAnsi="Calibri"/>
          <w:b/>
        </w:rPr>
        <w:t>6</w:t>
      </w:r>
      <w:r w:rsidR="00E65F58" w:rsidRPr="00E65F58">
        <w:rPr>
          <w:rFonts w:ascii="Calibri" w:eastAsia="Batang" w:hAnsi="Calibri"/>
          <w:b/>
        </w:rPr>
        <w:t>th June:</w:t>
      </w:r>
      <w:r w:rsidR="00E65F58" w:rsidRPr="00E65F58">
        <w:rPr>
          <w:rFonts w:ascii="Calibri" w:eastAsia="Batang" w:hAnsi="Calibri"/>
        </w:rPr>
        <w:t xml:space="preserve"> </w:t>
      </w:r>
      <w:r w:rsidR="006A64D8">
        <w:rPr>
          <w:rFonts w:ascii="Calibri" w:eastAsia="Batang" w:hAnsi="Calibri"/>
        </w:rPr>
        <w:t xml:space="preserve">Depart school to travel to </w:t>
      </w:r>
      <w:r w:rsidR="006A2A6E">
        <w:rPr>
          <w:rFonts w:ascii="Calibri" w:eastAsia="Batang" w:hAnsi="Calibri"/>
        </w:rPr>
        <w:t>York</w:t>
      </w:r>
      <w:r w:rsidR="006A64D8">
        <w:rPr>
          <w:rFonts w:ascii="Calibri" w:eastAsia="Batang" w:hAnsi="Calibri"/>
        </w:rPr>
        <w:t xml:space="preserve"> by coach.</w:t>
      </w:r>
      <w:r w:rsidR="006A2A6E">
        <w:rPr>
          <w:rFonts w:ascii="Calibri" w:eastAsia="Batang" w:hAnsi="Calibri"/>
        </w:rPr>
        <w:t xml:space="preserve">  </w:t>
      </w:r>
      <w:r w:rsidR="00AC2D95">
        <w:rPr>
          <w:rFonts w:ascii="Calibri" w:eastAsia="Batang" w:hAnsi="Calibri"/>
        </w:rPr>
        <w:t xml:space="preserve">Visit the </w:t>
      </w:r>
      <w:proofErr w:type="spellStart"/>
      <w:r w:rsidR="00AC2D95">
        <w:rPr>
          <w:rFonts w:ascii="Calibri" w:eastAsia="Batang" w:hAnsi="Calibri"/>
        </w:rPr>
        <w:t>Jorvik</w:t>
      </w:r>
      <w:proofErr w:type="spellEnd"/>
      <w:r w:rsidR="00AC2D95">
        <w:rPr>
          <w:rFonts w:ascii="Calibri" w:eastAsia="Batang" w:hAnsi="Calibri"/>
        </w:rPr>
        <w:t xml:space="preserve"> Centre and military hypocaust</w:t>
      </w:r>
      <w:r w:rsidR="00767C4D">
        <w:rPr>
          <w:rFonts w:ascii="Calibri" w:eastAsia="Batang" w:hAnsi="Calibri"/>
        </w:rPr>
        <w:t xml:space="preserve">.  </w:t>
      </w:r>
      <w:r w:rsidR="001E1CDA">
        <w:rPr>
          <w:rFonts w:ascii="Calibri" w:eastAsia="Batang" w:hAnsi="Calibri"/>
        </w:rPr>
        <w:t xml:space="preserve">Drive to Northumberland.  Short walk at </w:t>
      </w:r>
      <w:proofErr w:type="spellStart"/>
      <w:r w:rsidR="001E1CDA">
        <w:rPr>
          <w:rFonts w:ascii="Calibri" w:eastAsia="Batang" w:hAnsi="Calibri"/>
        </w:rPr>
        <w:t>Walltown</w:t>
      </w:r>
      <w:proofErr w:type="spellEnd"/>
      <w:r w:rsidR="001E1CDA">
        <w:rPr>
          <w:rFonts w:ascii="Calibri" w:eastAsia="Batang" w:hAnsi="Calibri"/>
        </w:rPr>
        <w:t xml:space="preserve"> Crags before checking into accommodation.</w:t>
      </w:r>
    </w:p>
    <w:p w14:paraId="70D24800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4E211C96" w14:textId="46A5BDCC" w:rsidR="00E65F58" w:rsidRPr="00E65F58" w:rsidRDefault="00AC76FD" w:rsidP="00623A62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Tuesday 27th</w:t>
      </w:r>
      <w:r w:rsidR="00E65F58" w:rsidRPr="00BB4EB2">
        <w:rPr>
          <w:rFonts w:ascii="Calibri" w:eastAsia="Batang" w:hAnsi="Calibri"/>
          <w:b/>
        </w:rPr>
        <w:t>:</w:t>
      </w:r>
      <w:r w:rsidR="00E65F58" w:rsidRPr="00BB4EB2">
        <w:rPr>
          <w:rFonts w:ascii="Calibri" w:eastAsia="Batang" w:hAnsi="Calibri"/>
        </w:rPr>
        <w:t xml:space="preserve">  </w:t>
      </w:r>
      <w:r w:rsidR="00623A62">
        <w:rPr>
          <w:rFonts w:ascii="Calibri" w:hAnsi="Calibri"/>
          <w:color w:val="111820"/>
        </w:rPr>
        <w:t xml:space="preserve">Walk from </w:t>
      </w:r>
      <w:proofErr w:type="spellStart"/>
      <w:r w:rsidR="00623A62">
        <w:rPr>
          <w:rFonts w:ascii="Calibri" w:hAnsi="Calibri"/>
          <w:color w:val="111820"/>
        </w:rPr>
        <w:t>Walltown</w:t>
      </w:r>
      <w:proofErr w:type="spellEnd"/>
      <w:r w:rsidR="00623A62">
        <w:rPr>
          <w:rFonts w:ascii="Calibri" w:hAnsi="Calibri"/>
          <w:color w:val="111820"/>
        </w:rPr>
        <w:t xml:space="preserve"> Quarry to </w:t>
      </w:r>
      <w:proofErr w:type="spellStart"/>
      <w:r w:rsidR="00623A62">
        <w:rPr>
          <w:rFonts w:ascii="Calibri" w:hAnsi="Calibri"/>
          <w:color w:val="111820"/>
        </w:rPr>
        <w:t>Cawfields</w:t>
      </w:r>
      <w:proofErr w:type="spellEnd"/>
      <w:r w:rsidR="00623A62">
        <w:rPr>
          <w:rFonts w:ascii="Calibri" w:hAnsi="Calibri"/>
          <w:color w:val="111820"/>
        </w:rPr>
        <w:t xml:space="preserve"> Quarry</w:t>
      </w:r>
      <w:r w:rsidR="00A564E2">
        <w:rPr>
          <w:rFonts w:ascii="Calibri" w:hAnsi="Calibri"/>
          <w:color w:val="111820"/>
        </w:rPr>
        <w:t xml:space="preserve"> along Hadrian’s Wall.  Drive to </w:t>
      </w:r>
      <w:proofErr w:type="spellStart"/>
      <w:r w:rsidR="00A564E2">
        <w:rPr>
          <w:rFonts w:ascii="Calibri" w:hAnsi="Calibri"/>
          <w:color w:val="111820"/>
        </w:rPr>
        <w:t>Birdoswald</w:t>
      </w:r>
      <w:proofErr w:type="spellEnd"/>
      <w:r w:rsidR="00A564E2">
        <w:rPr>
          <w:rFonts w:ascii="Calibri" w:hAnsi="Calibri"/>
          <w:color w:val="111820"/>
        </w:rPr>
        <w:t xml:space="preserve"> Fortress</w:t>
      </w:r>
      <w:r w:rsidR="009F3BF2">
        <w:rPr>
          <w:rFonts w:ascii="Calibri" w:hAnsi="Calibri"/>
          <w:color w:val="111820"/>
        </w:rPr>
        <w:t xml:space="preserve"> and then </w:t>
      </w:r>
      <w:proofErr w:type="spellStart"/>
      <w:r w:rsidR="009F3BF2">
        <w:rPr>
          <w:rFonts w:ascii="Calibri" w:hAnsi="Calibri"/>
          <w:color w:val="111820"/>
        </w:rPr>
        <w:t>Vindolana</w:t>
      </w:r>
      <w:proofErr w:type="spellEnd"/>
      <w:r w:rsidR="009F3BF2">
        <w:rPr>
          <w:rFonts w:ascii="Calibri" w:hAnsi="Calibri"/>
          <w:color w:val="111820"/>
        </w:rPr>
        <w:t xml:space="preserve"> </w:t>
      </w:r>
      <w:r w:rsidR="000C459E">
        <w:rPr>
          <w:rFonts w:ascii="Calibri" w:hAnsi="Calibri"/>
          <w:color w:val="111820"/>
        </w:rPr>
        <w:t>Museum</w:t>
      </w:r>
      <w:r w:rsidR="009F3BF2">
        <w:rPr>
          <w:rFonts w:ascii="Calibri" w:hAnsi="Calibri"/>
          <w:color w:val="111820"/>
        </w:rPr>
        <w:t>, with time to explore both</w:t>
      </w:r>
      <w:r w:rsidR="00C54546">
        <w:rPr>
          <w:rFonts w:ascii="Calibri" w:hAnsi="Calibri"/>
          <w:color w:val="111820"/>
        </w:rPr>
        <w:t xml:space="preserve">.  </w:t>
      </w:r>
      <w:r w:rsidR="00810D89">
        <w:rPr>
          <w:rFonts w:ascii="Calibri" w:hAnsi="Calibri"/>
          <w:color w:val="111820"/>
        </w:rPr>
        <w:t>Afternoon g</w:t>
      </w:r>
      <w:r w:rsidR="00C54546">
        <w:rPr>
          <w:rFonts w:ascii="Calibri" w:hAnsi="Calibri"/>
          <w:color w:val="111820"/>
        </w:rPr>
        <w:t xml:space="preserve">uided tour of </w:t>
      </w:r>
      <w:proofErr w:type="spellStart"/>
      <w:r w:rsidR="00C54546">
        <w:rPr>
          <w:rFonts w:ascii="Calibri" w:hAnsi="Calibri"/>
          <w:color w:val="111820"/>
        </w:rPr>
        <w:t>Vindolana</w:t>
      </w:r>
      <w:proofErr w:type="spellEnd"/>
      <w:r w:rsidR="000C459E">
        <w:rPr>
          <w:rFonts w:ascii="Calibri" w:hAnsi="Calibri"/>
          <w:color w:val="111820"/>
        </w:rPr>
        <w:t xml:space="preserve"> Fortress</w:t>
      </w:r>
      <w:r w:rsidR="00810D89">
        <w:rPr>
          <w:rFonts w:ascii="Calibri" w:hAnsi="Calibri"/>
          <w:color w:val="111820"/>
        </w:rPr>
        <w:t xml:space="preserve"> and v</w:t>
      </w:r>
      <w:r w:rsidR="000A2D92">
        <w:rPr>
          <w:rFonts w:ascii="Calibri" w:hAnsi="Calibri"/>
          <w:color w:val="111820"/>
        </w:rPr>
        <w:t xml:space="preserve">isit </w:t>
      </w:r>
      <w:r w:rsidR="00810D89">
        <w:rPr>
          <w:rFonts w:ascii="Calibri" w:hAnsi="Calibri"/>
          <w:color w:val="111820"/>
        </w:rPr>
        <w:t xml:space="preserve">to </w:t>
      </w:r>
      <w:r w:rsidR="000A2D92">
        <w:rPr>
          <w:rFonts w:ascii="Calibri" w:hAnsi="Calibri"/>
          <w:color w:val="111820"/>
        </w:rPr>
        <w:t>Roman Army Museum</w:t>
      </w:r>
      <w:r w:rsidR="00EB6CBE">
        <w:rPr>
          <w:rFonts w:ascii="Calibri" w:hAnsi="Calibri"/>
          <w:color w:val="111820"/>
        </w:rPr>
        <w:t xml:space="preserve">.  </w:t>
      </w:r>
      <w:r w:rsidR="00810D89">
        <w:rPr>
          <w:rFonts w:ascii="Calibri" w:hAnsi="Calibri"/>
          <w:color w:val="111820"/>
        </w:rPr>
        <w:t xml:space="preserve">Evening </w:t>
      </w:r>
      <w:r w:rsidR="008F3352" w:rsidRPr="008F3352">
        <w:rPr>
          <w:rFonts w:ascii="Calibri" w:hAnsi="Calibri"/>
          <w:color w:val="111820"/>
        </w:rPr>
        <w:t xml:space="preserve">talk and “training” by Maximus (re-enactor dressed as an </w:t>
      </w:r>
      <w:proofErr w:type="spellStart"/>
      <w:r w:rsidR="008F3352" w:rsidRPr="008F3352">
        <w:rPr>
          <w:rFonts w:ascii="Calibri" w:hAnsi="Calibri"/>
          <w:color w:val="111820"/>
        </w:rPr>
        <w:t>evocatus</w:t>
      </w:r>
      <w:proofErr w:type="spellEnd"/>
      <w:r w:rsidR="008F3352" w:rsidRPr="008F3352">
        <w:rPr>
          <w:rFonts w:ascii="Calibri" w:hAnsi="Calibri"/>
          <w:color w:val="111820"/>
        </w:rPr>
        <w:t>)</w:t>
      </w:r>
      <w:r w:rsidR="008F3352">
        <w:rPr>
          <w:rFonts w:ascii="Calibri" w:hAnsi="Calibri"/>
          <w:color w:val="111820"/>
        </w:rPr>
        <w:t>.</w:t>
      </w:r>
    </w:p>
    <w:p w14:paraId="6752989B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3DB0A6F5" w14:textId="40147CC8" w:rsidR="00E65F58" w:rsidRDefault="00AC76FD" w:rsidP="004226BC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  <w:b/>
        </w:rPr>
        <w:t>Wednesday 28th</w:t>
      </w:r>
      <w:r w:rsidR="00E65F58" w:rsidRPr="00E65F58">
        <w:rPr>
          <w:rFonts w:ascii="Calibri" w:eastAsia="Batang" w:hAnsi="Calibri"/>
          <w:b/>
        </w:rPr>
        <w:t>:</w:t>
      </w:r>
      <w:r w:rsidR="00E65F58" w:rsidRPr="00E65F58">
        <w:rPr>
          <w:rFonts w:ascii="Calibri" w:eastAsia="Batang" w:hAnsi="Calibri"/>
        </w:rPr>
        <w:t xml:space="preserve"> </w:t>
      </w:r>
      <w:r w:rsidR="004226BC">
        <w:rPr>
          <w:rFonts w:ascii="Calibri" w:eastAsia="Batang" w:hAnsi="Calibri"/>
        </w:rPr>
        <w:t xml:space="preserve">Walk from Steel Rigg to </w:t>
      </w:r>
      <w:proofErr w:type="spellStart"/>
      <w:r w:rsidR="004226BC">
        <w:rPr>
          <w:rFonts w:ascii="Calibri" w:eastAsia="Batang" w:hAnsi="Calibri"/>
        </w:rPr>
        <w:t>Housesteads</w:t>
      </w:r>
      <w:proofErr w:type="spellEnd"/>
      <w:r w:rsidR="004226BC">
        <w:rPr>
          <w:rFonts w:ascii="Calibri" w:eastAsia="Batang" w:hAnsi="Calibri"/>
        </w:rPr>
        <w:t xml:space="preserve"> along Hadrian’s Wall.  </w:t>
      </w:r>
      <w:r w:rsidR="002C543F">
        <w:rPr>
          <w:rFonts w:ascii="Calibri" w:eastAsia="Batang" w:hAnsi="Calibri"/>
        </w:rPr>
        <w:t xml:space="preserve">Time to explore </w:t>
      </w:r>
      <w:proofErr w:type="spellStart"/>
      <w:r w:rsidR="002C543F">
        <w:rPr>
          <w:rFonts w:ascii="Calibri" w:eastAsia="Batang" w:hAnsi="Calibri"/>
        </w:rPr>
        <w:t>Housesteads</w:t>
      </w:r>
      <w:proofErr w:type="spellEnd"/>
      <w:r w:rsidR="002C543F">
        <w:rPr>
          <w:rFonts w:ascii="Calibri" w:eastAsia="Batang" w:hAnsi="Calibri"/>
        </w:rPr>
        <w:t xml:space="preserve"> Fortress and Museum.  </w:t>
      </w:r>
      <w:r w:rsidR="00347BA6">
        <w:rPr>
          <w:rFonts w:ascii="Calibri" w:eastAsia="Batang" w:hAnsi="Calibri"/>
        </w:rPr>
        <w:t xml:space="preserve">Visit </w:t>
      </w:r>
      <w:proofErr w:type="spellStart"/>
      <w:r w:rsidR="00347BA6">
        <w:rPr>
          <w:rFonts w:ascii="Calibri" w:eastAsia="Batang" w:hAnsi="Calibri"/>
        </w:rPr>
        <w:t>Chesters</w:t>
      </w:r>
      <w:proofErr w:type="spellEnd"/>
      <w:r w:rsidR="00347BA6">
        <w:rPr>
          <w:rFonts w:ascii="Calibri" w:eastAsia="Batang" w:hAnsi="Calibri"/>
        </w:rPr>
        <w:t xml:space="preserve"> Roman Fortress and town then Corbridge Roman </w:t>
      </w:r>
      <w:r w:rsidR="00EC1456">
        <w:rPr>
          <w:rFonts w:ascii="Calibri" w:eastAsia="Batang" w:hAnsi="Calibri"/>
        </w:rPr>
        <w:t>Fortress</w:t>
      </w:r>
      <w:r w:rsidR="005D13E6">
        <w:rPr>
          <w:rFonts w:ascii="Calibri" w:eastAsia="Batang" w:hAnsi="Calibri"/>
        </w:rPr>
        <w:t>, with time to explore both.  Return journey to Warwick, with an estimated arrival time of 9.00pm</w:t>
      </w:r>
      <w:r w:rsidR="00EF6C8E">
        <w:rPr>
          <w:rFonts w:ascii="Calibri" w:eastAsia="Batang" w:hAnsi="Calibri"/>
        </w:rPr>
        <w:t>.</w:t>
      </w:r>
    </w:p>
    <w:p w14:paraId="6D03D307" w14:textId="46C3B398" w:rsidR="00EF6C8E" w:rsidRDefault="00EF6C8E" w:rsidP="004226BC">
      <w:pPr>
        <w:jc w:val="both"/>
        <w:rPr>
          <w:rFonts w:ascii="Calibri" w:eastAsia="Batang" w:hAnsi="Calibri"/>
        </w:rPr>
      </w:pPr>
    </w:p>
    <w:p w14:paraId="5CCDB864" w14:textId="692CE2F5" w:rsidR="00EF6C8E" w:rsidRDefault="007937FA" w:rsidP="004226BC">
      <w:pPr>
        <w:jc w:val="both"/>
        <w:rPr>
          <w:rFonts w:ascii="Calibri" w:eastAsia="Batang" w:hAnsi="Calibri"/>
        </w:rPr>
      </w:pPr>
      <w:r w:rsidRPr="007937FA">
        <w:rPr>
          <w:rFonts w:ascii="Calibri" w:eastAsia="Batang" w:hAnsi="Calibri"/>
        </w:rPr>
        <w:t xml:space="preserve">As well as visiting the </w:t>
      </w:r>
      <w:r>
        <w:rPr>
          <w:rFonts w:ascii="Calibri" w:eastAsia="Batang" w:hAnsi="Calibri"/>
        </w:rPr>
        <w:t>W</w:t>
      </w:r>
      <w:r w:rsidRPr="007937FA">
        <w:rPr>
          <w:rFonts w:ascii="Calibri" w:eastAsia="Batang" w:hAnsi="Calibri"/>
        </w:rPr>
        <w:t xml:space="preserve">all’s various sites and museums, a lot of the pleasure of this trip will involve walking along it. Boys who wish to come with us should realise that </w:t>
      </w:r>
      <w:r w:rsidR="00CC1E82">
        <w:rPr>
          <w:rFonts w:ascii="Calibri" w:eastAsia="Batang" w:hAnsi="Calibri"/>
        </w:rPr>
        <w:t xml:space="preserve">there will be </w:t>
      </w:r>
      <w:r w:rsidRPr="007937FA">
        <w:rPr>
          <w:rFonts w:ascii="Calibri" w:eastAsia="Batang" w:hAnsi="Calibri"/>
        </w:rPr>
        <w:t>walks of a few miles at a time</w:t>
      </w:r>
      <w:r w:rsidR="00CC1E82">
        <w:rPr>
          <w:rFonts w:ascii="Calibri" w:eastAsia="Batang" w:hAnsi="Calibri"/>
        </w:rPr>
        <w:t>.</w:t>
      </w:r>
    </w:p>
    <w:p w14:paraId="247D2FBA" w14:textId="719CA97D" w:rsidR="0055188D" w:rsidRDefault="0055188D" w:rsidP="00E65F58">
      <w:pPr>
        <w:jc w:val="both"/>
        <w:rPr>
          <w:rFonts w:ascii="Calibri" w:eastAsia="Batang" w:hAnsi="Calibri"/>
        </w:rPr>
      </w:pPr>
    </w:p>
    <w:p w14:paraId="221F2616" w14:textId="333B7CCD" w:rsidR="0055188D" w:rsidRPr="0055188D" w:rsidRDefault="0055188D" w:rsidP="00E65F58">
      <w:pPr>
        <w:jc w:val="both"/>
        <w:rPr>
          <w:rFonts w:ascii="Calibri" w:eastAsia="Batang" w:hAnsi="Calibri"/>
          <w:b/>
          <w:bCs/>
          <w:u w:val="single"/>
        </w:rPr>
      </w:pPr>
      <w:r w:rsidRPr="0055188D">
        <w:rPr>
          <w:rFonts w:ascii="Calibri" w:eastAsia="Batang" w:hAnsi="Calibri"/>
          <w:b/>
          <w:bCs/>
          <w:u w:val="single"/>
        </w:rPr>
        <w:t>Accommodation</w:t>
      </w:r>
    </w:p>
    <w:p w14:paraId="7826CCA1" w14:textId="29B998D6" w:rsidR="0055188D" w:rsidRDefault="00C767D2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3</w:t>
      </w:r>
      <w:r w:rsidR="00DA7284">
        <w:rPr>
          <w:rFonts w:ascii="Calibri" w:eastAsia="Batang" w:hAnsi="Calibri"/>
        </w:rPr>
        <w:t xml:space="preserve"> days and </w:t>
      </w:r>
      <w:r>
        <w:rPr>
          <w:rFonts w:ascii="Calibri" w:eastAsia="Batang" w:hAnsi="Calibri"/>
        </w:rPr>
        <w:t>2</w:t>
      </w:r>
      <w:r w:rsidR="00DA7284">
        <w:rPr>
          <w:rFonts w:ascii="Calibri" w:eastAsia="Batang" w:hAnsi="Calibri"/>
        </w:rPr>
        <w:t xml:space="preserve"> n</w:t>
      </w:r>
      <w:r w:rsidR="002520A0">
        <w:rPr>
          <w:rFonts w:ascii="Calibri" w:eastAsia="Batang" w:hAnsi="Calibri"/>
        </w:rPr>
        <w:t>ights</w:t>
      </w:r>
      <w:r w:rsidR="00303464">
        <w:rPr>
          <w:rFonts w:ascii="Calibri" w:eastAsia="Batang" w:hAnsi="Calibri"/>
        </w:rPr>
        <w:t xml:space="preserve"> </w:t>
      </w:r>
      <w:r w:rsidR="00BE6B7A" w:rsidRPr="00BE6B7A">
        <w:rPr>
          <w:rFonts w:ascii="Calibri" w:eastAsia="Batang" w:hAnsi="Calibri"/>
        </w:rPr>
        <w:t xml:space="preserve">in </w:t>
      </w:r>
      <w:r w:rsidR="00064C38">
        <w:rPr>
          <w:rFonts w:ascii="Calibri" w:eastAsia="Batang" w:hAnsi="Calibri"/>
        </w:rPr>
        <w:t>a local youth hostel</w:t>
      </w:r>
      <w:r w:rsidR="00766AC0">
        <w:rPr>
          <w:rFonts w:ascii="Calibri" w:eastAsia="Batang" w:hAnsi="Calibri"/>
        </w:rPr>
        <w:t xml:space="preserve">, with </w:t>
      </w:r>
      <w:r w:rsidR="0096183D" w:rsidRPr="0096183D">
        <w:rPr>
          <w:rFonts w:ascii="Calibri" w:eastAsia="Batang" w:hAnsi="Calibri"/>
        </w:rPr>
        <w:t>whole floors, or possibly the entire hostel, booked out exclusively for Warwick School.</w:t>
      </w:r>
    </w:p>
    <w:p w14:paraId="538B5CC6" w14:textId="2473058D" w:rsidR="009F1AFC" w:rsidRDefault="009F1AFC" w:rsidP="00E65F58">
      <w:pPr>
        <w:jc w:val="both"/>
        <w:rPr>
          <w:rFonts w:ascii="Calibri" w:eastAsia="Batang" w:hAnsi="Calibri"/>
        </w:rPr>
      </w:pPr>
    </w:p>
    <w:p w14:paraId="03278056" w14:textId="77777777" w:rsidR="00AA3DB6" w:rsidRDefault="00AA3DB6" w:rsidP="00E65F58">
      <w:pPr>
        <w:jc w:val="both"/>
        <w:rPr>
          <w:rFonts w:ascii="Calibri" w:eastAsia="Batang" w:hAnsi="Calibri"/>
          <w:b/>
          <w:bCs/>
          <w:u w:val="single"/>
        </w:rPr>
      </w:pPr>
    </w:p>
    <w:p w14:paraId="0A45FB3F" w14:textId="736BA1B5" w:rsidR="0055188D" w:rsidRPr="0055188D" w:rsidRDefault="0055188D" w:rsidP="00E65F58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lastRenderedPageBreak/>
        <w:t>Trip Cost</w:t>
      </w:r>
    </w:p>
    <w:p w14:paraId="4BE95B3E" w14:textId="738D232E" w:rsidR="00E37263" w:rsidRPr="00E37263" w:rsidRDefault="00E65F58" w:rsidP="00845CD3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 cost of the trip will be </w:t>
      </w:r>
      <w:r w:rsidRPr="0092463F">
        <w:rPr>
          <w:rFonts w:ascii="Calibri" w:eastAsia="Batang" w:hAnsi="Calibri"/>
        </w:rPr>
        <w:t>£</w:t>
      </w:r>
      <w:r w:rsidR="002C140C">
        <w:rPr>
          <w:rFonts w:ascii="Calibri" w:eastAsia="Batang" w:hAnsi="Calibri"/>
        </w:rPr>
        <w:t>2</w:t>
      </w:r>
      <w:r w:rsidR="00610E51">
        <w:rPr>
          <w:rFonts w:ascii="Calibri" w:eastAsia="Batang" w:hAnsi="Calibri"/>
        </w:rPr>
        <w:t>50</w:t>
      </w:r>
      <w:r w:rsidR="0092463F">
        <w:rPr>
          <w:rFonts w:ascii="Calibri" w:eastAsia="Batang" w:hAnsi="Calibri"/>
        </w:rPr>
        <w:t xml:space="preserve"> </w:t>
      </w:r>
      <w:r w:rsidRPr="00E65F58">
        <w:rPr>
          <w:rFonts w:ascii="Calibri" w:eastAsia="Batang" w:hAnsi="Calibri"/>
        </w:rPr>
        <w:t>to include all meals</w:t>
      </w:r>
      <w:r w:rsidR="00303464">
        <w:rPr>
          <w:rFonts w:ascii="Calibri" w:eastAsia="Batang" w:hAnsi="Calibri"/>
        </w:rPr>
        <w:t xml:space="preserve">, transport, </w:t>
      </w:r>
      <w:r w:rsidR="00453784">
        <w:rPr>
          <w:rFonts w:ascii="Calibri" w:eastAsia="Batang" w:hAnsi="Calibri"/>
        </w:rPr>
        <w:t>accommodation</w:t>
      </w:r>
      <w:r w:rsidRPr="00E65F58">
        <w:rPr>
          <w:rFonts w:ascii="Calibri" w:eastAsia="Batang" w:hAnsi="Calibri"/>
        </w:rPr>
        <w:t xml:space="preserve"> and activities</w:t>
      </w:r>
      <w:r w:rsidR="00E519D4">
        <w:rPr>
          <w:rFonts w:ascii="Calibri" w:eastAsia="Batang" w:hAnsi="Calibri"/>
        </w:rPr>
        <w:t xml:space="preserve">, </w:t>
      </w:r>
      <w:proofErr w:type="gramStart"/>
      <w:r w:rsidR="00E519D4">
        <w:rPr>
          <w:rFonts w:ascii="Calibri" w:eastAsia="Batang" w:hAnsi="Calibri"/>
        </w:rPr>
        <w:t>with the exception of</w:t>
      </w:r>
      <w:proofErr w:type="gramEnd"/>
      <w:r w:rsidR="00E519D4">
        <w:rPr>
          <w:rFonts w:ascii="Calibri" w:eastAsia="Batang" w:hAnsi="Calibri"/>
        </w:rPr>
        <w:t xml:space="preserve"> pocket-money for </w:t>
      </w:r>
      <w:r w:rsidR="002D35DE">
        <w:rPr>
          <w:rFonts w:ascii="Calibri" w:eastAsia="Batang" w:hAnsi="Calibri"/>
        </w:rPr>
        <w:t>extra snacks, drinks and souvenirs</w:t>
      </w:r>
      <w:r w:rsidRPr="00E65F58">
        <w:rPr>
          <w:rFonts w:ascii="Calibri" w:eastAsia="Batang" w:hAnsi="Calibri"/>
        </w:rPr>
        <w:t xml:space="preserve">. </w:t>
      </w:r>
    </w:p>
    <w:p w14:paraId="1FBF42B1" w14:textId="77777777" w:rsidR="00A17697" w:rsidRDefault="00A17697" w:rsidP="00E65F58">
      <w:pPr>
        <w:jc w:val="both"/>
        <w:rPr>
          <w:rFonts w:ascii="Calibri" w:eastAsia="Batang" w:hAnsi="Calibri"/>
        </w:rPr>
      </w:pPr>
    </w:p>
    <w:p w14:paraId="7062F83E" w14:textId="25AFA063" w:rsidR="00663BA9" w:rsidRDefault="00663BA9" w:rsidP="00663BA9">
      <w:pPr>
        <w:jc w:val="both"/>
        <w:rPr>
          <w:rFonts w:ascii="Calibri" w:eastAsia="Batang" w:hAnsi="Calibri"/>
          <w:b/>
        </w:rPr>
      </w:pPr>
      <w:r>
        <w:rPr>
          <w:rFonts w:ascii="Calibri" w:eastAsia="Batang" w:hAnsi="Calibri"/>
          <w:b/>
        </w:rPr>
        <w:t xml:space="preserve">In order to confirm your son’s place on the trip, we will require a deposit of </w:t>
      </w:r>
      <w:r w:rsidRPr="00023F0E">
        <w:rPr>
          <w:rFonts w:ascii="Calibri" w:eastAsia="Batang" w:hAnsi="Calibri"/>
          <w:b/>
        </w:rPr>
        <w:t>£</w:t>
      </w:r>
      <w:r w:rsidR="00845CD3" w:rsidRPr="00023F0E">
        <w:rPr>
          <w:rFonts w:ascii="Calibri" w:eastAsia="Batang" w:hAnsi="Calibri"/>
          <w:b/>
        </w:rPr>
        <w:t>10</w:t>
      </w:r>
      <w:r w:rsidRPr="00023F0E">
        <w:rPr>
          <w:rFonts w:ascii="Calibri" w:eastAsia="Batang" w:hAnsi="Calibri"/>
          <w:b/>
        </w:rPr>
        <w:t>0 by Monday</w:t>
      </w:r>
      <w:r>
        <w:rPr>
          <w:rFonts w:ascii="Calibri" w:eastAsia="Batang" w:hAnsi="Calibri"/>
          <w:b/>
        </w:rPr>
        <w:t xml:space="preserve"> 10th October. </w:t>
      </w:r>
    </w:p>
    <w:p w14:paraId="6F195399" w14:textId="77777777" w:rsidR="00845CD3" w:rsidRDefault="00845CD3" w:rsidP="00845CD3">
      <w:pPr>
        <w:jc w:val="both"/>
        <w:rPr>
          <w:rFonts w:ascii="Calibri" w:eastAsia="Batang" w:hAnsi="Calibri"/>
        </w:rPr>
      </w:pPr>
    </w:p>
    <w:p w14:paraId="39A8FE3B" w14:textId="77777777" w:rsidR="00845CD3" w:rsidRDefault="00845CD3" w:rsidP="00845CD3">
      <w:pPr>
        <w:jc w:val="both"/>
        <w:rPr>
          <w:rFonts w:ascii="Calibri" w:eastAsia="Batang" w:hAnsi="Calibri"/>
        </w:rPr>
      </w:pPr>
      <w:r w:rsidRPr="00C97BCB">
        <w:rPr>
          <w:rFonts w:ascii="Calibri" w:eastAsia="Batang" w:hAnsi="Calibri"/>
        </w:rPr>
        <w:t>The remaining balance of £</w:t>
      </w:r>
      <w:r>
        <w:rPr>
          <w:rFonts w:ascii="Calibri" w:eastAsia="Batang" w:hAnsi="Calibri"/>
        </w:rPr>
        <w:t>250</w:t>
      </w:r>
      <w:r w:rsidRPr="00C97BCB">
        <w:rPr>
          <w:rFonts w:ascii="Calibri" w:eastAsia="Batang" w:hAnsi="Calibri"/>
        </w:rPr>
        <w:t xml:space="preserve"> will be </w:t>
      </w:r>
      <w:r>
        <w:rPr>
          <w:rFonts w:ascii="Calibri" w:eastAsia="Batang" w:hAnsi="Calibri"/>
        </w:rPr>
        <w:t>split into two instalments:</w:t>
      </w:r>
    </w:p>
    <w:p w14:paraId="232DFBC5" w14:textId="77777777" w:rsidR="00845CD3" w:rsidRDefault="00845CD3" w:rsidP="00845CD3">
      <w:pPr>
        <w:pStyle w:val="ListParagraph"/>
        <w:numPr>
          <w:ilvl w:val="0"/>
          <w:numId w:val="4"/>
        </w:num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 xml:space="preserve">£100 </w:t>
      </w:r>
      <w:r w:rsidRPr="00E37263">
        <w:rPr>
          <w:rFonts w:ascii="Calibri" w:eastAsia="Batang" w:hAnsi="Calibri"/>
        </w:rPr>
        <w:t>added to your Lent Term bill</w:t>
      </w:r>
    </w:p>
    <w:p w14:paraId="36208258" w14:textId="77777777" w:rsidR="00845CD3" w:rsidRPr="00E37263" w:rsidRDefault="00845CD3" w:rsidP="00845CD3">
      <w:pPr>
        <w:pStyle w:val="ListParagraph"/>
        <w:numPr>
          <w:ilvl w:val="0"/>
          <w:numId w:val="4"/>
        </w:num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£50 added to your Michaelmas Term bill after the trip</w:t>
      </w:r>
    </w:p>
    <w:p w14:paraId="098BA986" w14:textId="5CB0A308" w:rsidR="00E65F58" w:rsidRDefault="00E65F58" w:rsidP="00E65F58">
      <w:pPr>
        <w:jc w:val="both"/>
        <w:rPr>
          <w:rFonts w:ascii="Calibri" w:eastAsia="Batang" w:hAnsi="Calibri"/>
        </w:rPr>
      </w:pPr>
    </w:p>
    <w:p w14:paraId="54809493" w14:textId="77777777" w:rsidR="00845CD3" w:rsidRDefault="00845CD3" w:rsidP="00845CD3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Please be advised that should you wish to cancel afte</w:t>
      </w:r>
      <w:r>
        <w:rPr>
          <w:rFonts w:ascii="Calibri" w:eastAsia="Batang" w:hAnsi="Calibri"/>
        </w:rPr>
        <w:t>r paying the deposit, there may</w:t>
      </w:r>
      <w:r w:rsidRPr="00E65F58">
        <w:rPr>
          <w:rFonts w:ascii="Calibri" w:eastAsia="Batang" w:hAnsi="Calibri"/>
        </w:rPr>
        <w:t xml:space="preserve"> be extra cancellation charges as well as a loss of the £</w:t>
      </w:r>
      <w:r>
        <w:rPr>
          <w:rFonts w:ascii="Calibri" w:eastAsia="Batang" w:hAnsi="Calibri"/>
        </w:rPr>
        <w:t>10</w:t>
      </w:r>
      <w:r w:rsidRPr="005D76A4">
        <w:rPr>
          <w:rFonts w:ascii="Calibri" w:eastAsia="Batang" w:hAnsi="Calibri"/>
        </w:rPr>
        <w:t>0</w:t>
      </w:r>
      <w:r w:rsidRPr="00E65F58">
        <w:rPr>
          <w:rFonts w:ascii="Calibri" w:eastAsia="Batang" w:hAnsi="Calibri"/>
        </w:rPr>
        <w:t>.</w:t>
      </w:r>
    </w:p>
    <w:p w14:paraId="34D1EA7B" w14:textId="77777777" w:rsidR="005800BC" w:rsidRDefault="005800BC" w:rsidP="00E65F58">
      <w:pPr>
        <w:jc w:val="both"/>
        <w:rPr>
          <w:rFonts w:ascii="Calibri" w:eastAsia="Batang" w:hAnsi="Calibri"/>
        </w:rPr>
      </w:pPr>
      <w:bookmarkStart w:id="0" w:name="_GoBack"/>
      <w:bookmarkEnd w:id="0"/>
    </w:p>
    <w:p w14:paraId="1F8D8D36" w14:textId="7AACFFE1" w:rsidR="005800BC" w:rsidRPr="00E959EA" w:rsidRDefault="00E959EA" w:rsidP="00E65F58">
      <w:pPr>
        <w:jc w:val="both"/>
        <w:rPr>
          <w:rFonts w:ascii="Calibri" w:eastAsia="Batang" w:hAnsi="Calibri"/>
          <w:b/>
          <w:bCs/>
          <w:u w:val="single"/>
        </w:rPr>
      </w:pPr>
      <w:r>
        <w:rPr>
          <w:rFonts w:ascii="Calibri" w:eastAsia="Batang" w:hAnsi="Calibri"/>
          <w:b/>
          <w:bCs/>
          <w:u w:val="single"/>
        </w:rPr>
        <w:t>Signing Up</w:t>
      </w:r>
    </w:p>
    <w:p w14:paraId="795EE74F" w14:textId="66E171E2" w:rsidR="00431189" w:rsidRDefault="00E959EA" w:rsidP="00E65F58">
      <w:pPr>
        <w:jc w:val="both"/>
        <w:rPr>
          <w:rFonts w:ascii="Calibri" w:eastAsia="Batang" w:hAnsi="Calibri"/>
        </w:rPr>
      </w:pPr>
      <w:r w:rsidRPr="003D45EA">
        <w:rPr>
          <w:rFonts w:ascii="Calibri" w:eastAsia="Batang" w:hAnsi="Calibri"/>
        </w:rPr>
        <w:t xml:space="preserve">The trip is open to any pupil currently in Year </w:t>
      </w:r>
      <w:r>
        <w:rPr>
          <w:rFonts w:ascii="Calibri" w:eastAsia="Batang" w:hAnsi="Calibri"/>
        </w:rPr>
        <w:t>7</w:t>
      </w:r>
      <w:r w:rsidRPr="003D45EA">
        <w:rPr>
          <w:rFonts w:ascii="Calibri" w:eastAsia="Batang" w:hAnsi="Calibri"/>
        </w:rPr>
        <w:t>.</w:t>
      </w:r>
      <w:r w:rsidR="00431189">
        <w:rPr>
          <w:rFonts w:ascii="Calibri" w:eastAsia="Batang" w:hAnsi="Calibri"/>
        </w:rPr>
        <w:t xml:space="preserve">  </w:t>
      </w:r>
      <w:r w:rsidR="00E65F58" w:rsidRPr="00E65F58">
        <w:rPr>
          <w:rFonts w:ascii="Calibri" w:eastAsia="Batang" w:hAnsi="Calibri"/>
        </w:rPr>
        <w:t xml:space="preserve">Please use the online booking system on EVOLVE to sign your son up for the trip.  </w:t>
      </w:r>
      <w:r w:rsidR="00431189">
        <w:rPr>
          <w:rFonts w:ascii="Calibri" w:eastAsia="Batang" w:hAnsi="Calibri"/>
        </w:rPr>
        <w:t xml:space="preserve">Booking links will be sent out between 19:00 and 19:30 on Monday </w:t>
      </w:r>
      <w:r w:rsidR="008B6B6B">
        <w:rPr>
          <w:rFonts w:ascii="Calibri" w:eastAsia="Batang" w:hAnsi="Calibri"/>
        </w:rPr>
        <w:t>3</w:t>
      </w:r>
      <w:r w:rsidR="008B6B6B" w:rsidRPr="008B6B6B">
        <w:rPr>
          <w:rFonts w:ascii="Calibri" w:eastAsia="Batang" w:hAnsi="Calibri"/>
          <w:vertAlign w:val="superscript"/>
        </w:rPr>
        <w:t>rd</w:t>
      </w:r>
      <w:r w:rsidR="008B6B6B">
        <w:rPr>
          <w:rFonts w:ascii="Calibri" w:eastAsia="Batang" w:hAnsi="Calibri"/>
        </w:rPr>
        <w:t xml:space="preserve"> October.</w:t>
      </w:r>
    </w:p>
    <w:p w14:paraId="71DADCFD" w14:textId="745CD9B5" w:rsidR="00845CD3" w:rsidRDefault="00845CD3" w:rsidP="00E65F58">
      <w:pPr>
        <w:jc w:val="both"/>
        <w:rPr>
          <w:rFonts w:ascii="Calibri" w:eastAsia="Batang" w:hAnsi="Calibri"/>
        </w:rPr>
      </w:pPr>
    </w:p>
    <w:p w14:paraId="2918E213" w14:textId="3AA5CD57" w:rsidR="00845CD3" w:rsidRDefault="00845CD3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There </w:t>
      </w:r>
      <w:r w:rsidRPr="005D76A4">
        <w:rPr>
          <w:rFonts w:ascii="Calibri" w:eastAsia="Batang" w:hAnsi="Calibri"/>
        </w:rPr>
        <w:t xml:space="preserve">are </w:t>
      </w:r>
      <w:r>
        <w:rPr>
          <w:rFonts w:ascii="Calibri" w:eastAsia="Batang" w:hAnsi="Calibri"/>
        </w:rPr>
        <w:t>70</w:t>
      </w:r>
      <w:r w:rsidRPr="00E65F58">
        <w:rPr>
          <w:rFonts w:ascii="Calibri" w:eastAsia="Batang" w:hAnsi="Calibri"/>
        </w:rPr>
        <w:t xml:space="preserve"> places available on the trip, which will be allocated on a first-come-first-served basis.  Your son’s place will only be guaranteed once you have booked him onto the trip via EVOLVE and transferred a non-refundable deposit of £</w:t>
      </w:r>
      <w:r>
        <w:rPr>
          <w:rFonts w:ascii="Calibri" w:eastAsia="Batang" w:hAnsi="Calibri"/>
        </w:rPr>
        <w:t>10</w:t>
      </w:r>
      <w:r w:rsidRPr="005D76A4">
        <w:rPr>
          <w:rFonts w:ascii="Calibri" w:eastAsia="Batang" w:hAnsi="Calibri"/>
        </w:rPr>
        <w:t>0.</w:t>
      </w:r>
    </w:p>
    <w:p w14:paraId="54C0326D" w14:textId="77777777" w:rsidR="00431189" w:rsidRDefault="00431189" w:rsidP="00E65F58">
      <w:pPr>
        <w:jc w:val="both"/>
        <w:rPr>
          <w:rFonts w:ascii="Calibri" w:eastAsia="Batang" w:hAnsi="Calibri"/>
        </w:rPr>
      </w:pPr>
    </w:p>
    <w:p w14:paraId="4DF34116" w14:textId="64809B0C" w:rsidR="00E65F58" w:rsidRPr="00E65F58" w:rsidRDefault="00845CD3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Once you have clicked the booking link, the EVOLVE trips system</w:t>
      </w:r>
      <w:r w:rsidR="00E65F58" w:rsidRPr="00E65F58">
        <w:rPr>
          <w:rFonts w:ascii="Calibri" w:eastAsia="Batang" w:hAnsi="Calibri"/>
        </w:rPr>
        <w:t xml:space="preserve"> will automatically confirm whether he has a place.  Once the place has been confirmed, please pay the non-refundable deposit of </w:t>
      </w:r>
      <w:r w:rsidR="00E65F58" w:rsidRPr="00C97BCB">
        <w:rPr>
          <w:rFonts w:ascii="Calibri" w:eastAsia="Batang" w:hAnsi="Calibri"/>
        </w:rPr>
        <w:t>£</w:t>
      </w:r>
      <w:r w:rsidR="002C7D7C">
        <w:rPr>
          <w:rFonts w:ascii="Calibri" w:eastAsia="Batang" w:hAnsi="Calibri"/>
        </w:rPr>
        <w:t>10</w:t>
      </w:r>
      <w:r w:rsidR="00AC76FD" w:rsidRPr="00C97BCB">
        <w:rPr>
          <w:rFonts w:ascii="Calibri" w:eastAsia="Batang" w:hAnsi="Calibri"/>
        </w:rPr>
        <w:t>0</w:t>
      </w:r>
      <w:r w:rsidR="00E65F58" w:rsidRPr="00E65F58">
        <w:rPr>
          <w:rFonts w:ascii="Calibri" w:eastAsia="Batang" w:hAnsi="Calibri"/>
        </w:rPr>
        <w:t xml:space="preserve"> by BACS to: </w:t>
      </w:r>
    </w:p>
    <w:p w14:paraId="0814C6CE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Bank: Lloyds  </w:t>
      </w:r>
    </w:p>
    <w:p w14:paraId="201B9033" w14:textId="77777777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Sort Code: 30-99-15 </w:t>
      </w:r>
    </w:p>
    <w:p w14:paraId="5C77B351" w14:textId="77777777" w:rsidR="00E65F58" w:rsidRPr="00E65F58" w:rsidRDefault="00A17697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Account: 00734106</w:t>
      </w:r>
      <w:r w:rsidR="00E65F58" w:rsidRPr="00E65F58">
        <w:rPr>
          <w:rFonts w:ascii="Calibri" w:eastAsia="Batang" w:hAnsi="Calibri"/>
        </w:rPr>
        <w:t xml:space="preserve"> </w:t>
      </w:r>
    </w:p>
    <w:p w14:paraId="77270C81" w14:textId="01C02902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Ref:  </w:t>
      </w:r>
      <w:r w:rsidR="00A17697" w:rsidRPr="00D04907">
        <w:rPr>
          <w:rFonts w:ascii="Calibri" w:eastAsia="Batang" w:hAnsi="Calibri"/>
        </w:rPr>
        <w:t>3W02</w:t>
      </w:r>
      <w:r w:rsidR="00D04907">
        <w:rPr>
          <w:rFonts w:ascii="Calibri" w:eastAsia="Batang" w:hAnsi="Calibri"/>
        </w:rPr>
        <w:t>34</w:t>
      </w:r>
      <w:r w:rsidR="00AC76FD">
        <w:rPr>
          <w:rFonts w:ascii="Calibri" w:eastAsia="Batang" w:hAnsi="Calibri"/>
        </w:rPr>
        <w:t xml:space="preserve"> and child’s name</w:t>
      </w:r>
    </w:p>
    <w:p w14:paraId="3017A827" w14:textId="0346F032" w:rsidR="00E65F58" w:rsidRDefault="00E65F58" w:rsidP="00E65F58">
      <w:pPr>
        <w:jc w:val="both"/>
        <w:rPr>
          <w:rFonts w:ascii="Calibri" w:eastAsia="Batang" w:hAnsi="Calibri"/>
        </w:rPr>
      </w:pPr>
    </w:p>
    <w:p w14:paraId="537970A0" w14:textId="77777777" w:rsidR="00574546" w:rsidRPr="00E65F58" w:rsidRDefault="00574546" w:rsidP="00E65F58">
      <w:pPr>
        <w:jc w:val="both"/>
        <w:rPr>
          <w:rFonts w:ascii="Calibri" w:eastAsia="Batang" w:hAnsi="Calibri"/>
        </w:rPr>
      </w:pPr>
    </w:p>
    <w:p w14:paraId="169A9A3E" w14:textId="77777777" w:rsid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 xml:space="preserve">Once all places have been filled, </w:t>
      </w:r>
      <w:r w:rsidR="007A5854">
        <w:rPr>
          <w:rFonts w:ascii="Calibri" w:eastAsia="Batang" w:hAnsi="Calibri"/>
        </w:rPr>
        <w:t>you will be able to add your son to</w:t>
      </w:r>
      <w:r w:rsidR="00AC76FD">
        <w:rPr>
          <w:rFonts w:ascii="Calibri" w:eastAsia="Batang" w:hAnsi="Calibri"/>
        </w:rPr>
        <w:t xml:space="preserve"> a waiting list</w:t>
      </w:r>
      <w:r w:rsidRPr="00E65F58">
        <w:rPr>
          <w:rFonts w:ascii="Calibri" w:eastAsia="Batang" w:hAnsi="Calibri"/>
        </w:rPr>
        <w:t xml:space="preserve">.  </w:t>
      </w:r>
      <w:r w:rsidR="00B50F40" w:rsidRPr="00B50F40">
        <w:rPr>
          <w:rFonts w:ascii="Calibri" w:eastAsia="Batang" w:hAnsi="Calibri"/>
        </w:rPr>
        <w:t>If substantially more than 70 people sign up</w:t>
      </w:r>
      <w:r w:rsidR="004A3A43">
        <w:rPr>
          <w:rFonts w:ascii="Calibri" w:eastAsia="Batang" w:hAnsi="Calibri"/>
        </w:rPr>
        <w:t>,</w:t>
      </w:r>
      <w:r w:rsidR="00B50F40" w:rsidRPr="00B50F40">
        <w:rPr>
          <w:rFonts w:ascii="Calibri" w:eastAsia="Batang" w:hAnsi="Calibri"/>
        </w:rPr>
        <w:t xml:space="preserve"> I will investigate the possibility of a second hostel but there is no guarantee one will be available as this is a very busy time of year</w:t>
      </w:r>
      <w:r w:rsidR="004A3A43">
        <w:rPr>
          <w:rFonts w:ascii="Calibri" w:eastAsia="Batang" w:hAnsi="Calibri"/>
        </w:rPr>
        <w:t xml:space="preserve"> for tourism in the area.  </w:t>
      </w:r>
      <w:r w:rsidRPr="00E65F58">
        <w:rPr>
          <w:rFonts w:ascii="Calibri" w:eastAsia="Batang" w:hAnsi="Calibri"/>
        </w:rPr>
        <w:t xml:space="preserve">Please do not transfer the deposit until we have confirmed that </w:t>
      </w:r>
      <w:r w:rsidR="00AC76FD">
        <w:rPr>
          <w:rFonts w:ascii="Calibri" w:eastAsia="Batang" w:hAnsi="Calibri"/>
        </w:rPr>
        <w:t>your son has a place on the trip</w:t>
      </w:r>
      <w:r w:rsidRPr="00E65F58">
        <w:rPr>
          <w:rFonts w:ascii="Calibri" w:eastAsia="Batang" w:hAnsi="Calibri"/>
        </w:rPr>
        <w:t>.</w:t>
      </w:r>
    </w:p>
    <w:p w14:paraId="324DC284" w14:textId="6C2BFDAB" w:rsidR="00AC76FD" w:rsidRDefault="00AC76FD" w:rsidP="00E65F58">
      <w:pPr>
        <w:jc w:val="both"/>
        <w:rPr>
          <w:rFonts w:ascii="Calibri" w:eastAsia="Batang" w:hAnsi="Calibri"/>
        </w:rPr>
      </w:pPr>
    </w:p>
    <w:p w14:paraId="1EF2BFD2" w14:textId="04A5A2B8" w:rsidR="006266FB" w:rsidRDefault="00EA6E83" w:rsidP="00E65F58">
      <w:pPr>
        <w:jc w:val="both"/>
        <w:rPr>
          <w:rFonts w:ascii="Calibri" w:eastAsia="Batang" w:hAnsi="Calibri"/>
        </w:rPr>
      </w:pPr>
      <w:r w:rsidRPr="00EA6E83">
        <w:rPr>
          <w:rFonts w:ascii="Calibri" w:eastAsia="Batang" w:hAnsi="Calibri"/>
        </w:rPr>
        <w:t xml:space="preserve">I very much hope that your son will consider joining this </w:t>
      </w:r>
      <w:r w:rsidR="00C32B35">
        <w:rPr>
          <w:rFonts w:ascii="Calibri" w:eastAsia="Batang" w:hAnsi="Calibri"/>
        </w:rPr>
        <w:t xml:space="preserve">trip, which will be an interesting and </w:t>
      </w:r>
      <w:r w:rsidR="00B926B5">
        <w:rPr>
          <w:rFonts w:ascii="Calibri" w:eastAsia="Batang" w:hAnsi="Calibri"/>
        </w:rPr>
        <w:t>fun way to explore some Classical sites in the UK.</w:t>
      </w:r>
    </w:p>
    <w:p w14:paraId="1040A3B4" w14:textId="77777777" w:rsidR="006266FB" w:rsidRDefault="006266FB" w:rsidP="00E65F58">
      <w:pPr>
        <w:jc w:val="both"/>
        <w:rPr>
          <w:rFonts w:ascii="Calibri" w:eastAsia="Batang" w:hAnsi="Calibri"/>
        </w:rPr>
      </w:pPr>
    </w:p>
    <w:p w14:paraId="7D82B0CD" w14:textId="61B5A325" w:rsidR="00E65F58" w:rsidRPr="00E65F58" w:rsidRDefault="00E65F58" w:rsidP="00E65F58">
      <w:pPr>
        <w:jc w:val="both"/>
        <w:rPr>
          <w:rFonts w:ascii="Calibri" w:eastAsia="Batang" w:hAnsi="Calibri"/>
        </w:rPr>
      </w:pPr>
      <w:r w:rsidRPr="00E65F58">
        <w:rPr>
          <w:rFonts w:ascii="Calibri" w:eastAsia="Batang" w:hAnsi="Calibri"/>
        </w:rPr>
        <w:t>Yours faithfully</w:t>
      </w:r>
      <w:r w:rsidR="005C633A">
        <w:rPr>
          <w:rFonts w:ascii="Calibri" w:eastAsia="Batang" w:hAnsi="Calibri"/>
        </w:rPr>
        <w:t>,</w:t>
      </w:r>
    </w:p>
    <w:p w14:paraId="19C597AB" w14:textId="77777777" w:rsidR="00E65F58" w:rsidRDefault="00E65F58" w:rsidP="00E65F58">
      <w:pPr>
        <w:jc w:val="both"/>
        <w:rPr>
          <w:rFonts w:ascii="Calibri" w:eastAsia="Batang" w:hAnsi="Calibri"/>
        </w:rPr>
      </w:pPr>
    </w:p>
    <w:p w14:paraId="4C5843E0" w14:textId="77777777" w:rsidR="005C633A" w:rsidRPr="00E65F58" w:rsidRDefault="005C633A" w:rsidP="00E65F58">
      <w:pPr>
        <w:jc w:val="both"/>
        <w:rPr>
          <w:rFonts w:ascii="Calibri" w:eastAsia="Batang" w:hAnsi="Calibri"/>
        </w:rPr>
      </w:pPr>
    </w:p>
    <w:p w14:paraId="7130D086" w14:textId="33018ED8" w:rsidR="00E65F58" w:rsidRPr="00E65F58" w:rsidRDefault="009070EE" w:rsidP="00E65F58">
      <w:pPr>
        <w:jc w:val="both"/>
        <w:rPr>
          <w:rFonts w:ascii="Calibri" w:eastAsia="Batang" w:hAnsi="Calibri"/>
        </w:rPr>
      </w:pPr>
      <w:r>
        <w:rPr>
          <w:rFonts w:ascii="Calibri" w:eastAsia="Batang" w:hAnsi="Calibri"/>
        </w:rPr>
        <w:t>Mr D. Stephenson</w:t>
      </w:r>
    </w:p>
    <w:p w14:paraId="78BC90F3" w14:textId="77777777" w:rsidR="005C633A" w:rsidRDefault="005C633A" w:rsidP="00E65F58">
      <w:pPr>
        <w:jc w:val="both"/>
        <w:rPr>
          <w:rFonts w:ascii="Calibri" w:eastAsia="Batang" w:hAnsi="Calibri"/>
        </w:rPr>
      </w:pPr>
    </w:p>
    <w:p w14:paraId="7511A63F" w14:textId="16CF4F68" w:rsidR="00BD758A" w:rsidRPr="0052258B" w:rsidRDefault="009070EE" w:rsidP="00E65F58">
      <w:pPr>
        <w:jc w:val="both"/>
        <w:rPr>
          <w:rFonts w:ascii="Calibri" w:eastAsia="Batang" w:hAnsi="Calibri" w:cs="Arial"/>
        </w:rPr>
      </w:pPr>
      <w:r>
        <w:rPr>
          <w:rFonts w:ascii="Calibri" w:eastAsia="Batang" w:hAnsi="Calibri"/>
        </w:rPr>
        <w:t>Head of Classics</w:t>
      </w:r>
      <w:r w:rsidR="00F83445">
        <w:rPr>
          <w:rFonts w:ascii="Calibri" w:eastAsia="Batang" w:hAnsi="Calibri"/>
        </w:rPr>
        <w:t xml:space="preserve"> and Trip Leader</w:t>
      </w:r>
    </w:p>
    <w:sectPr w:rsidR="00BD758A" w:rsidRPr="0052258B" w:rsidSect="00022775">
      <w:headerReference w:type="default" r:id="rId8"/>
      <w:headerReference w:type="first" r:id="rId9"/>
      <w:pgSz w:w="11900" w:h="16840"/>
      <w:pgMar w:top="1440" w:right="1418" w:bottom="1440" w:left="1418" w:header="425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A2284" w14:textId="77777777" w:rsidR="00E22799" w:rsidRDefault="00E22799" w:rsidP="008131CF">
      <w:r>
        <w:separator/>
      </w:r>
    </w:p>
  </w:endnote>
  <w:endnote w:type="continuationSeparator" w:id="0">
    <w:p w14:paraId="34121F93" w14:textId="77777777" w:rsidR="00E22799" w:rsidRDefault="00E22799" w:rsidP="0081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dobe Caslon Pro Bold">
    <w:altName w:val="Georgia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DB460" w14:textId="77777777" w:rsidR="00E22799" w:rsidRDefault="00E22799" w:rsidP="008131CF">
      <w:r>
        <w:separator/>
      </w:r>
    </w:p>
  </w:footnote>
  <w:footnote w:type="continuationSeparator" w:id="0">
    <w:p w14:paraId="35794121" w14:textId="77777777" w:rsidR="00E22799" w:rsidRDefault="00E22799" w:rsidP="0081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0F7EB" w14:textId="77777777" w:rsidR="00D3359E" w:rsidRDefault="00D3359E" w:rsidP="008131CF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9E94" w14:textId="77777777" w:rsidR="00627171" w:rsidRDefault="00627171">
    <w:pPr>
      <w:pStyle w:val="Header"/>
    </w:pPr>
    <w:r w:rsidRPr="00627171"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407184EF" wp14:editId="5E059BD1">
          <wp:simplePos x="0" y="0"/>
          <wp:positionH relativeFrom="page">
            <wp:posOffset>1035050</wp:posOffset>
          </wp:positionH>
          <wp:positionV relativeFrom="page">
            <wp:posOffset>295910</wp:posOffset>
          </wp:positionV>
          <wp:extent cx="5854700" cy="1422400"/>
          <wp:effectExtent l="0" t="0" r="1270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st and Addres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4700" cy="1422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71">
      <w:rPr>
        <w:noProof/>
        <w:lang w:eastAsia="en-GB"/>
      </w:rPr>
      <w:drawing>
        <wp:anchor distT="0" distB="0" distL="114300" distR="114300" simplePos="0" relativeHeight="251662336" behindDoc="1" locked="1" layoutInCell="1" allowOverlap="1" wp14:anchorId="18377659" wp14:editId="1F96DDC8">
          <wp:simplePos x="0" y="0"/>
          <wp:positionH relativeFrom="page">
            <wp:posOffset>1070610</wp:posOffset>
          </wp:positionH>
          <wp:positionV relativeFrom="page">
            <wp:posOffset>9947910</wp:posOffset>
          </wp:positionV>
          <wp:extent cx="5410200" cy="444500"/>
          <wp:effectExtent l="0" t="0" r="0" b="12700"/>
          <wp:wrapNone/>
          <wp:docPr id="1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44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2E4F"/>
    <w:multiLevelType w:val="hybridMultilevel"/>
    <w:tmpl w:val="B612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42757"/>
    <w:multiLevelType w:val="hybridMultilevel"/>
    <w:tmpl w:val="F5CA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82899"/>
    <w:multiLevelType w:val="hybridMultilevel"/>
    <w:tmpl w:val="85104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64A85"/>
    <w:multiLevelType w:val="hybridMultilevel"/>
    <w:tmpl w:val="0D70C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B"/>
    <w:rsid w:val="00002E4D"/>
    <w:rsid w:val="00010AE1"/>
    <w:rsid w:val="00022775"/>
    <w:rsid w:val="00023F0E"/>
    <w:rsid w:val="00045607"/>
    <w:rsid w:val="00064C38"/>
    <w:rsid w:val="000A2D92"/>
    <w:rsid w:val="000A402E"/>
    <w:rsid w:val="000C459E"/>
    <w:rsid w:val="00127573"/>
    <w:rsid w:val="00142C86"/>
    <w:rsid w:val="0016437C"/>
    <w:rsid w:val="00172008"/>
    <w:rsid w:val="001840E9"/>
    <w:rsid w:val="001B3102"/>
    <w:rsid w:val="001E1CDA"/>
    <w:rsid w:val="001F5C2C"/>
    <w:rsid w:val="002158B1"/>
    <w:rsid w:val="0023254A"/>
    <w:rsid w:val="002520A0"/>
    <w:rsid w:val="002C140C"/>
    <w:rsid w:val="002C543F"/>
    <w:rsid w:val="002C7B59"/>
    <w:rsid w:val="002C7C0C"/>
    <w:rsid w:val="002C7D7C"/>
    <w:rsid w:val="002D35DE"/>
    <w:rsid w:val="00303464"/>
    <w:rsid w:val="00347BA6"/>
    <w:rsid w:val="003623F2"/>
    <w:rsid w:val="00374746"/>
    <w:rsid w:val="00387230"/>
    <w:rsid w:val="00395AB1"/>
    <w:rsid w:val="003D0196"/>
    <w:rsid w:val="003D45EA"/>
    <w:rsid w:val="00412CBB"/>
    <w:rsid w:val="00420698"/>
    <w:rsid w:val="004226BC"/>
    <w:rsid w:val="00425E65"/>
    <w:rsid w:val="00431189"/>
    <w:rsid w:val="00432998"/>
    <w:rsid w:val="00453784"/>
    <w:rsid w:val="00490D9F"/>
    <w:rsid w:val="004A3A43"/>
    <w:rsid w:val="004E6CA9"/>
    <w:rsid w:val="00512541"/>
    <w:rsid w:val="0052258B"/>
    <w:rsid w:val="0055188D"/>
    <w:rsid w:val="00574546"/>
    <w:rsid w:val="005800BC"/>
    <w:rsid w:val="00593816"/>
    <w:rsid w:val="005C2A3E"/>
    <w:rsid w:val="005C633A"/>
    <w:rsid w:val="005D13E6"/>
    <w:rsid w:val="005D76A4"/>
    <w:rsid w:val="00610E51"/>
    <w:rsid w:val="00623A62"/>
    <w:rsid w:val="006266FB"/>
    <w:rsid w:val="00627171"/>
    <w:rsid w:val="00663BA9"/>
    <w:rsid w:val="006815F7"/>
    <w:rsid w:val="00692C3F"/>
    <w:rsid w:val="006A2A6E"/>
    <w:rsid w:val="006A64D8"/>
    <w:rsid w:val="006C6B4A"/>
    <w:rsid w:val="006E4D50"/>
    <w:rsid w:val="007217D1"/>
    <w:rsid w:val="00726BD2"/>
    <w:rsid w:val="00733C78"/>
    <w:rsid w:val="00757B15"/>
    <w:rsid w:val="00763326"/>
    <w:rsid w:val="00766AC0"/>
    <w:rsid w:val="00767C4D"/>
    <w:rsid w:val="007937FA"/>
    <w:rsid w:val="00795216"/>
    <w:rsid w:val="007A5854"/>
    <w:rsid w:val="007A6B0E"/>
    <w:rsid w:val="007C383E"/>
    <w:rsid w:val="007D0D60"/>
    <w:rsid w:val="00810D89"/>
    <w:rsid w:val="0081307B"/>
    <w:rsid w:val="008131CF"/>
    <w:rsid w:val="008248F0"/>
    <w:rsid w:val="00845CD3"/>
    <w:rsid w:val="00873479"/>
    <w:rsid w:val="00890F8F"/>
    <w:rsid w:val="00894C6F"/>
    <w:rsid w:val="008A4D33"/>
    <w:rsid w:val="008B6B6B"/>
    <w:rsid w:val="008D24AE"/>
    <w:rsid w:val="008D2AB4"/>
    <w:rsid w:val="008F3352"/>
    <w:rsid w:val="009054BA"/>
    <w:rsid w:val="00905957"/>
    <w:rsid w:val="009070EE"/>
    <w:rsid w:val="0092463F"/>
    <w:rsid w:val="00960583"/>
    <w:rsid w:val="0096183D"/>
    <w:rsid w:val="009B2FDE"/>
    <w:rsid w:val="009B67ED"/>
    <w:rsid w:val="009F1AFC"/>
    <w:rsid w:val="009F3BF2"/>
    <w:rsid w:val="00A17697"/>
    <w:rsid w:val="00A21AB7"/>
    <w:rsid w:val="00A44646"/>
    <w:rsid w:val="00A564E2"/>
    <w:rsid w:val="00A647EB"/>
    <w:rsid w:val="00AA3DB6"/>
    <w:rsid w:val="00AC2D95"/>
    <w:rsid w:val="00AC65FC"/>
    <w:rsid w:val="00AC76FD"/>
    <w:rsid w:val="00AF221D"/>
    <w:rsid w:val="00AF5A70"/>
    <w:rsid w:val="00B022A6"/>
    <w:rsid w:val="00B33BBF"/>
    <w:rsid w:val="00B50F40"/>
    <w:rsid w:val="00B716BE"/>
    <w:rsid w:val="00B90B45"/>
    <w:rsid w:val="00B926B5"/>
    <w:rsid w:val="00B970A7"/>
    <w:rsid w:val="00BB4EB2"/>
    <w:rsid w:val="00BB522D"/>
    <w:rsid w:val="00BB70C3"/>
    <w:rsid w:val="00BC35C4"/>
    <w:rsid w:val="00BD758A"/>
    <w:rsid w:val="00BE62B5"/>
    <w:rsid w:val="00BE6B7A"/>
    <w:rsid w:val="00C32B35"/>
    <w:rsid w:val="00C4606B"/>
    <w:rsid w:val="00C54546"/>
    <w:rsid w:val="00C65B48"/>
    <w:rsid w:val="00C66730"/>
    <w:rsid w:val="00C767D2"/>
    <w:rsid w:val="00C81C0C"/>
    <w:rsid w:val="00C9429C"/>
    <w:rsid w:val="00C95D2A"/>
    <w:rsid w:val="00C97BCB"/>
    <w:rsid w:val="00CA69A4"/>
    <w:rsid w:val="00CC1E82"/>
    <w:rsid w:val="00D040EF"/>
    <w:rsid w:val="00D04907"/>
    <w:rsid w:val="00D06F2A"/>
    <w:rsid w:val="00D17B07"/>
    <w:rsid w:val="00D2253D"/>
    <w:rsid w:val="00D3359E"/>
    <w:rsid w:val="00D501EE"/>
    <w:rsid w:val="00D703A1"/>
    <w:rsid w:val="00D85246"/>
    <w:rsid w:val="00DA7284"/>
    <w:rsid w:val="00DC751A"/>
    <w:rsid w:val="00E056ED"/>
    <w:rsid w:val="00E22799"/>
    <w:rsid w:val="00E35FCA"/>
    <w:rsid w:val="00E37263"/>
    <w:rsid w:val="00E40FDD"/>
    <w:rsid w:val="00E519D4"/>
    <w:rsid w:val="00E65F58"/>
    <w:rsid w:val="00E94250"/>
    <w:rsid w:val="00E959EA"/>
    <w:rsid w:val="00E97F3F"/>
    <w:rsid w:val="00EA6E83"/>
    <w:rsid w:val="00EB6CBE"/>
    <w:rsid w:val="00EC1456"/>
    <w:rsid w:val="00EF2DC9"/>
    <w:rsid w:val="00EF6C8E"/>
    <w:rsid w:val="00F16DF8"/>
    <w:rsid w:val="00F37A29"/>
    <w:rsid w:val="00F83445"/>
    <w:rsid w:val="00F9392D"/>
    <w:rsid w:val="00FD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D7968"/>
  <w14:defaultImageDpi w14:val="300"/>
  <w15:docId w15:val="{ECD22B82-8356-417F-82B4-C89E2A71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2258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1CF"/>
  </w:style>
  <w:style w:type="paragraph" w:styleId="Footer">
    <w:name w:val="footer"/>
    <w:basedOn w:val="Normal"/>
    <w:link w:val="FooterChar"/>
    <w:uiPriority w:val="99"/>
    <w:unhideWhenUsed/>
    <w:rsid w:val="00813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1CF"/>
  </w:style>
  <w:style w:type="paragraph" w:styleId="BalloonText">
    <w:name w:val="Balloon Text"/>
    <w:basedOn w:val="Normal"/>
    <w:link w:val="BalloonTextChar"/>
    <w:uiPriority w:val="99"/>
    <w:semiHidden/>
    <w:unhideWhenUsed/>
    <w:rsid w:val="008131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CF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2FDE"/>
    <w:pPr>
      <w:contextualSpacing/>
    </w:pPr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B2FDE"/>
    <w:rPr>
      <w:rFonts w:ascii="Adobe Caslon Pro Bold" w:eastAsiaTheme="majorEastAsia" w:hAnsi="Adobe Caslon Pro Bold" w:cstheme="majorBidi"/>
      <w:spacing w:val="-4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FDE"/>
    <w:pPr>
      <w:numPr>
        <w:ilvl w:val="1"/>
      </w:numPr>
    </w:pPr>
    <w:rPr>
      <w:rFonts w:ascii="Adobe Caslon Pro Bold" w:eastAsiaTheme="majorEastAsia" w:hAnsi="Adobe Caslon Pro Bold" w:cstheme="majorBidi"/>
      <w:spacing w:val="-4"/>
    </w:rPr>
  </w:style>
  <w:style w:type="character" w:customStyle="1" w:styleId="SubtitleChar">
    <w:name w:val="Subtitle Char"/>
    <w:basedOn w:val="DefaultParagraphFont"/>
    <w:link w:val="Subtitle"/>
    <w:uiPriority w:val="11"/>
    <w:rsid w:val="009B2FDE"/>
    <w:rPr>
      <w:rFonts w:ascii="Adobe Caslon Pro Bold" w:eastAsiaTheme="majorEastAsia" w:hAnsi="Adobe Caslon Pro Bold" w:cstheme="majorBidi"/>
      <w:spacing w:val="-4"/>
    </w:rPr>
  </w:style>
  <w:style w:type="paragraph" w:styleId="ListParagraph">
    <w:name w:val="List Paragraph"/>
    <w:basedOn w:val="Normal"/>
    <w:uiPriority w:val="34"/>
    <w:qFormat/>
    <w:rsid w:val="00B90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F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9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arwick%20School\Warwick%20Schoo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BBC02-5DCC-4847-8BFD-B22DB67C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Warwick School Letterhead</Template>
  <TotalTime>128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Bowie, H</dc:creator>
  <cp:keywords/>
  <dc:description/>
  <cp:lastModifiedBy>Bowie, H</cp:lastModifiedBy>
  <cp:revision>64</cp:revision>
  <cp:lastPrinted>2016-05-11T11:44:00Z</cp:lastPrinted>
  <dcterms:created xsi:type="dcterms:W3CDTF">2022-09-28T10:30:00Z</dcterms:created>
  <dcterms:modified xsi:type="dcterms:W3CDTF">2022-09-29T09:24:00Z</dcterms:modified>
</cp:coreProperties>
</file>